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B01A" w14:textId="0811D9A3" w:rsidR="002810C3" w:rsidRPr="00524C7B" w:rsidRDefault="002810C3" w:rsidP="00046F2F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524C7B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町制施行</w:t>
      </w:r>
      <w:r w:rsidR="00841ED5" w:rsidRPr="00524C7B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６０</w:t>
      </w:r>
      <w:r w:rsidRPr="00524C7B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周年記念</w:t>
      </w:r>
    </w:p>
    <w:p w14:paraId="2623276D" w14:textId="5017BBEF" w:rsidR="00046F2F" w:rsidRPr="00524C7B" w:rsidRDefault="00B864D7" w:rsidP="00046F2F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令和</w:t>
      </w:r>
      <w:r w:rsidR="002810C3" w:rsidRPr="00524C7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６</w:t>
      </w: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年度</w:t>
      </w:r>
      <w:r w:rsidR="00AA6ED9" w:rsidRPr="00524C7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 xml:space="preserve"> </w:t>
      </w:r>
      <w:r w:rsidR="004D1256" w:rsidRPr="00524C7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第</w:t>
      </w:r>
      <w:r w:rsidR="00841ED5" w:rsidRPr="00524C7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２６</w:t>
      </w:r>
      <w:r w:rsidR="004D1256" w:rsidRPr="00524C7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回</w:t>
      </w: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おんがレガッタ開催要項</w:t>
      </w:r>
    </w:p>
    <w:p w14:paraId="7EAEACC3" w14:textId="44D67B8E" w:rsidR="00B864D7" w:rsidRPr="00524C7B" w:rsidRDefault="00C85E4C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１．</w:t>
      </w:r>
      <w:r w:rsidR="00B864D7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目的</w:t>
      </w:r>
    </w:p>
    <w:p w14:paraId="78E03031" w14:textId="3164D76C" w:rsidR="00B864D7" w:rsidRPr="00524C7B" w:rsidRDefault="00B864D7" w:rsidP="00B864D7">
      <w:pPr>
        <w:ind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ボート競技を通じて遠賀川の豊かな自然に親しみ、参加者相互の交流と親睦を深めるとともに、町民の</w:t>
      </w:r>
      <w:r w:rsidR="00447B06" w:rsidRPr="00524C7B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健康増進</w:t>
      </w:r>
      <w:r w:rsidR="00447B06" w:rsidRPr="00524C7B">
        <w:rPr>
          <w:rFonts w:ascii="ＭＳ 明朝" w:eastAsia="ＭＳ 明朝" w:hAnsi="ＭＳ 明朝" w:hint="eastAsia"/>
          <w:color w:val="000000" w:themeColor="text1"/>
          <w:sz w:val="22"/>
        </w:rPr>
        <w:t>」「</w:t>
      </w:r>
      <w:r w:rsidR="00A509D8" w:rsidRPr="00524C7B">
        <w:rPr>
          <w:rFonts w:ascii="ＭＳ 明朝" w:eastAsia="ＭＳ 明朝" w:hAnsi="ＭＳ 明朝" w:hint="eastAsia"/>
          <w:color w:val="000000" w:themeColor="text1"/>
          <w:sz w:val="22"/>
        </w:rPr>
        <w:t>技術向上</w:t>
      </w:r>
      <w:r w:rsidR="00447B06" w:rsidRPr="00524C7B"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及び</w:t>
      </w:r>
      <w:r w:rsidR="00447B06" w:rsidRPr="00524C7B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活力あるまちづくり</w:t>
      </w:r>
      <w:r w:rsidR="00447B06" w:rsidRPr="00524C7B"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に寄与することを目的とする。</w:t>
      </w:r>
    </w:p>
    <w:p w14:paraId="4DCD8AC9" w14:textId="5FC75A8A" w:rsidR="00B864D7" w:rsidRPr="00524C7B" w:rsidRDefault="00C85E4C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２．</w:t>
      </w:r>
      <w:r w:rsidR="00B864D7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期日</w:t>
      </w:r>
    </w:p>
    <w:p w14:paraId="70D359C3" w14:textId="0D9020BD" w:rsidR="00B864D7" w:rsidRPr="00524C7B" w:rsidRDefault="00B864D7" w:rsidP="00B864D7">
      <w:pPr>
        <w:ind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F517D7" w:rsidRPr="00524C7B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２５</w:t>
      </w:r>
      <w:r w:rsidR="00A011E1" w:rsidRPr="00524C7B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（土）、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２６</w:t>
      </w:r>
      <w:r w:rsidR="00A011E1" w:rsidRPr="00524C7B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（日）</w:t>
      </w:r>
    </w:p>
    <w:p w14:paraId="3D02411C" w14:textId="59B87409" w:rsidR="00AA6ED9" w:rsidRPr="00524C7B" w:rsidRDefault="004E33ED" w:rsidP="00AA6ED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３．日程</w:t>
      </w:r>
      <w:r w:rsidR="00AA6ED9" w:rsidRPr="00524C7B">
        <w:rPr>
          <w:rFonts w:ascii="ＭＳ 明朝" w:eastAsia="ＭＳ 明朝" w:hAnsi="ＭＳ 明朝" w:hint="eastAsia"/>
          <w:color w:val="000000" w:themeColor="text1"/>
          <w:sz w:val="22"/>
        </w:rPr>
        <w:t>（※出場クルー数や天候等により、時間が変更になる場合がある）</w:t>
      </w:r>
    </w:p>
    <w:p w14:paraId="657DF30E" w14:textId="16FE3942" w:rsidR="004E33ED" w:rsidRPr="00524C7B" w:rsidRDefault="004E33ED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５月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２５</w:t>
      </w:r>
      <w:r w:rsidR="00A011E1" w:rsidRPr="00524C7B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（土）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５月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２６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>日（日）</w:t>
      </w:r>
    </w:p>
    <w:p w14:paraId="53F20E38" w14:textId="7E6C6E9D" w:rsidR="004E33ED" w:rsidRPr="00524C7B" w:rsidRDefault="004E33ED" w:rsidP="009A2CFD">
      <w:pPr>
        <w:ind w:firstLineChars="200" w:firstLine="42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男子の部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女子の部・男女混合の部</w:t>
      </w:r>
    </w:p>
    <w:p w14:paraId="3F972B55" w14:textId="71FBACF9" w:rsidR="009A2CFD" w:rsidRPr="00524C7B" w:rsidRDefault="004E33ED" w:rsidP="009A2CFD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Hlk119595059"/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bookmarkStart w:id="1" w:name="_Hlk119593531"/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７：３０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～　受付開始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７：３０</w:t>
      </w:r>
      <w:r w:rsidR="009A2CFD" w:rsidRPr="00524C7B">
        <w:rPr>
          <w:rFonts w:ascii="ＭＳ 明朝" w:eastAsia="ＭＳ 明朝" w:hAnsi="ＭＳ 明朝"/>
          <w:color w:val="000000" w:themeColor="text1"/>
          <w:sz w:val="22"/>
        </w:rPr>
        <w:t>～　受付開始</w:t>
      </w:r>
    </w:p>
    <w:p w14:paraId="1152B2D0" w14:textId="260CAC68" w:rsidR="009A2CFD" w:rsidRPr="00524C7B" w:rsidRDefault="004E33ED" w:rsidP="009A2CFD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８：００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～　開会式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８：００</w:t>
      </w:r>
      <w:r w:rsidR="009A2CFD" w:rsidRPr="00524C7B">
        <w:rPr>
          <w:rFonts w:ascii="ＭＳ 明朝" w:eastAsia="ＭＳ 明朝" w:hAnsi="ＭＳ 明朝"/>
          <w:color w:val="000000" w:themeColor="text1"/>
          <w:sz w:val="22"/>
        </w:rPr>
        <w:t>～　開会式</w:t>
      </w:r>
    </w:p>
    <w:p w14:paraId="2FFD8920" w14:textId="71EC5369" w:rsidR="004E33ED" w:rsidRPr="00524C7B" w:rsidRDefault="004E33ED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９：１２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～　競技開始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９：１２</w:t>
      </w:r>
      <w:r w:rsidR="009A2CFD" w:rsidRPr="00524C7B">
        <w:rPr>
          <w:rFonts w:ascii="ＭＳ 明朝" w:eastAsia="ＭＳ 明朝" w:hAnsi="ＭＳ 明朝"/>
          <w:color w:val="000000" w:themeColor="text1"/>
          <w:sz w:val="22"/>
        </w:rPr>
        <w:t>～　競技開始</w:t>
      </w:r>
    </w:p>
    <w:bookmarkEnd w:id="0"/>
    <w:bookmarkEnd w:id="1"/>
    <w:p w14:paraId="58C5AF2A" w14:textId="0F9A526D" w:rsidR="004E33ED" w:rsidRPr="00524C7B" w:rsidRDefault="00E95660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B3C8E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E33ED" w:rsidRPr="00524C7B">
        <w:rPr>
          <w:rFonts w:ascii="ＭＳ 明朝" w:eastAsia="ＭＳ 明朝" w:hAnsi="ＭＳ 明朝" w:hint="eastAsia"/>
          <w:color w:val="000000" w:themeColor="text1"/>
          <w:sz w:val="22"/>
        </w:rPr>
        <w:t>表彰式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（レース終了後）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47DF3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表彰式（レース終了後）</w:t>
      </w:r>
    </w:p>
    <w:p w14:paraId="5B068813" w14:textId="77777777" w:rsidR="00841ED5" w:rsidRPr="00524C7B" w:rsidRDefault="00D277E0" w:rsidP="00841ED5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※全日程終了後、エイトを使用した1,000ｍレース</w:t>
      </w:r>
    </w:p>
    <w:p w14:paraId="134EB37E" w14:textId="7BE9FFC8" w:rsidR="009A2CFD" w:rsidRPr="00524C7B" w:rsidRDefault="009A2CFD" w:rsidP="00841ED5">
      <w:pPr>
        <w:ind w:firstLineChars="2600" w:firstLine="5566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を実施する予定。</w:t>
      </w:r>
    </w:p>
    <w:p w14:paraId="30C49152" w14:textId="5B39E17B" w:rsidR="00B864D7" w:rsidRPr="00524C7B" w:rsidRDefault="00841ED5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FF274C6" wp14:editId="568C012D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1997226" cy="13087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26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ED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B864D7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会場</w:t>
      </w:r>
    </w:p>
    <w:p w14:paraId="62E4C8B3" w14:textId="2F2FE390" w:rsidR="00B864D7" w:rsidRPr="00524C7B" w:rsidRDefault="00B864D7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遠賀川漕艇場（遠賀川河川敷）</w:t>
      </w:r>
    </w:p>
    <w:p w14:paraId="5429933E" w14:textId="14A1883A" w:rsidR="00B864D7" w:rsidRPr="00524C7B" w:rsidRDefault="00E54B0C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５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B864D7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主催</w:t>
      </w:r>
    </w:p>
    <w:p w14:paraId="77BE0C42" w14:textId="5CDC1F9E" w:rsidR="00B864D7" w:rsidRPr="00524C7B" w:rsidRDefault="00B864D7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遠賀町、遠賀町教育委員会</w:t>
      </w:r>
    </w:p>
    <w:p w14:paraId="0C15BF42" w14:textId="29BD8096" w:rsidR="006D5276" w:rsidRPr="00524C7B" w:rsidRDefault="00E54B0C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６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6D5276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競技規則</w:t>
      </w:r>
    </w:p>
    <w:p w14:paraId="68485900" w14:textId="5E9C3E78" w:rsidR="006D5276" w:rsidRPr="00524C7B" w:rsidRDefault="006D5276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日本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ローイング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協会競技規則を準用する。</w:t>
      </w:r>
    </w:p>
    <w:p w14:paraId="611D02B1" w14:textId="3B417B77" w:rsidR="00B864D7" w:rsidRPr="00524C7B" w:rsidRDefault="006D5276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７．</w:t>
      </w:r>
      <w:r w:rsidR="00B864D7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競技種目</w:t>
      </w:r>
    </w:p>
    <w:p w14:paraId="2C864779" w14:textId="4F4660C2" w:rsidR="00B864D7" w:rsidRPr="00524C7B" w:rsidRDefault="00B864D7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カーボン製ナックルフォア艇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A4856" w:rsidRPr="00524C7B">
        <w:rPr>
          <w:rFonts w:ascii="ＭＳ 明朝" w:eastAsia="ＭＳ 明朝" w:hAnsi="ＭＳ 明朝" w:hint="eastAsia"/>
          <w:color w:val="000000" w:themeColor="text1"/>
          <w:sz w:val="22"/>
        </w:rPr>
        <w:t>全艇配艇方式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500ｍ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レース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70D331E9" w14:textId="4E40B228" w:rsidR="00B864D7" w:rsidRPr="00524C7B" w:rsidRDefault="006D5276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８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B864D7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募集</w:t>
      </w:r>
      <w:r w:rsidR="00E54B0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クルー</w:t>
      </w:r>
      <w:r w:rsidR="00B864D7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数</w:t>
      </w:r>
      <w:r w:rsidR="002A4856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及び参加条件</w:t>
      </w:r>
    </w:p>
    <w:p w14:paraId="03B71BE9" w14:textId="2B30EA52" w:rsidR="004D4F63" w:rsidRPr="00524C7B" w:rsidRDefault="00D47DF3" w:rsidP="00D47DF3">
      <w:pPr>
        <w:pStyle w:val="a3"/>
        <w:numPr>
          <w:ilvl w:val="0"/>
          <w:numId w:val="10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前年度の全国市町村交流レガッタ大会に出場したクルーは、本大会に出場することはできない。ただし、出場権を得た際のおんがレガッタ参加クルー名簿に登載されている「漕手」を２名以上変更（漕手と補漕を入れ替えるのみは不可）する場合は、この限りではない。</w:t>
      </w:r>
    </w:p>
    <w:tbl>
      <w:tblPr>
        <w:tblStyle w:val="a4"/>
        <w:tblW w:w="9781" w:type="dxa"/>
        <w:tblInd w:w="27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524C7B" w:rsidRPr="00524C7B" w14:paraId="7A034094" w14:textId="77777777" w:rsidTr="00841ED5">
        <w:tc>
          <w:tcPr>
            <w:tcW w:w="2268" w:type="dxa"/>
          </w:tcPr>
          <w:p w14:paraId="095AB54B" w14:textId="120F042C" w:rsidR="00841ED5" w:rsidRPr="00524C7B" w:rsidRDefault="00841ED5" w:rsidP="007638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募集クルー数</w:t>
            </w:r>
          </w:p>
        </w:tc>
        <w:tc>
          <w:tcPr>
            <w:tcW w:w="7513" w:type="dxa"/>
          </w:tcPr>
          <w:p w14:paraId="08171EBF" w14:textId="4E7DAF28" w:rsidR="00841ED5" w:rsidRPr="00524C7B" w:rsidRDefault="00841ED5" w:rsidP="007638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　　加　　条　　件</w:t>
            </w:r>
          </w:p>
        </w:tc>
      </w:tr>
      <w:tr w:rsidR="00524C7B" w:rsidRPr="00524C7B" w14:paraId="63F3B705" w14:textId="77777777" w:rsidTr="00D47DF3">
        <w:tc>
          <w:tcPr>
            <w:tcW w:w="2268" w:type="dxa"/>
          </w:tcPr>
          <w:p w14:paraId="6D232946" w14:textId="77777777" w:rsidR="00922C50" w:rsidRPr="00524C7B" w:rsidRDefault="00922C50" w:rsidP="007638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男子の部</w:t>
            </w:r>
          </w:p>
          <w:p w14:paraId="1F8EF635" w14:textId="12671ADD" w:rsidR="00922C50" w:rsidRPr="00524C7B" w:rsidRDefault="00922C50" w:rsidP="007638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【最大</w:t>
            </w:r>
            <w:r w:rsidR="00841ED5"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４８</w:t>
            </w: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クルー】</w:t>
            </w:r>
          </w:p>
        </w:tc>
        <w:tc>
          <w:tcPr>
            <w:tcW w:w="7513" w:type="dxa"/>
          </w:tcPr>
          <w:p w14:paraId="3386C8B9" w14:textId="58D98F16" w:rsidR="00922C50" w:rsidRPr="00524C7B" w:rsidRDefault="00922C50" w:rsidP="00B864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年齢：中学生以上</w:t>
            </w:r>
          </w:p>
          <w:p w14:paraId="4A8824AC" w14:textId="1BB8D47A" w:rsidR="00922C50" w:rsidRPr="00524C7B" w:rsidRDefault="00922C50" w:rsidP="00B864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性別：不問</w:t>
            </w:r>
          </w:p>
        </w:tc>
      </w:tr>
      <w:tr w:rsidR="00524C7B" w:rsidRPr="00524C7B" w14:paraId="325634BF" w14:textId="77777777" w:rsidTr="00D47DF3">
        <w:tc>
          <w:tcPr>
            <w:tcW w:w="2268" w:type="dxa"/>
          </w:tcPr>
          <w:p w14:paraId="7E210FBE" w14:textId="77777777" w:rsidR="00922C50" w:rsidRPr="00524C7B" w:rsidRDefault="00922C50" w:rsidP="007638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女子の部</w:t>
            </w:r>
          </w:p>
          <w:p w14:paraId="67224D1B" w14:textId="3654DEAE" w:rsidR="00922C50" w:rsidRPr="00524C7B" w:rsidRDefault="00922C50" w:rsidP="002A485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【最大</w:t>
            </w:r>
            <w:r w:rsidR="00841ED5"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１２</w:t>
            </w:r>
            <w:r w:rsidRPr="00524C7B">
              <w:rPr>
                <w:rFonts w:ascii="ＭＳ 明朝" w:eastAsia="ＭＳ 明朝" w:hAnsi="ＭＳ 明朝"/>
                <w:color w:val="000000" w:themeColor="text1"/>
                <w:sz w:val="22"/>
              </w:rPr>
              <w:t>クルー</w:t>
            </w: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</w:tc>
        <w:tc>
          <w:tcPr>
            <w:tcW w:w="7513" w:type="dxa"/>
          </w:tcPr>
          <w:p w14:paraId="135DDE6E" w14:textId="67145509" w:rsidR="00922C50" w:rsidRPr="00524C7B" w:rsidRDefault="00922C50" w:rsidP="00B864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年齢：中学生以上</w:t>
            </w:r>
          </w:p>
          <w:p w14:paraId="29F4E086" w14:textId="281274AE" w:rsidR="00922C50" w:rsidRPr="00524C7B" w:rsidRDefault="00922C50" w:rsidP="00B864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性別：漕手は、女性のみで構成されること（監督、舵手は不問）</w:t>
            </w:r>
          </w:p>
        </w:tc>
      </w:tr>
      <w:tr w:rsidR="00524C7B" w:rsidRPr="00524C7B" w14:paraId="15608559" w14:textId="77777777" w:rsidTr="00524C7B">
        <w:trPr>
          <w:trHeight w:val="580"/>
        </w:trPr>
        <w:tc>
          <w:tcPr>
            <w:tcW w:w="2268" w:type="dxa"/>
          </w:tcPr>
          <w:p w14:paraId="35DB222F" w14:textId="77777777" w:rsidR="00922C50" w:rsidRPr="00524C7B" w:rsidRDefault="00922C50" w:rsidP="007638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男女混合の部</w:t>
            </w:r>
          </w:p>
          <w:p w14:paraId="132D19EA" w14:textId="0ED6CF38" w:rsidR="00922C50" w:rsidRPr="00524C7B" w:rsidRDefault="00922C50" w:rsidP="007638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【最大</w:t>
            </w:r>
            <w:r w:rsidR="00841ED5"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２４</w:t>
            </w:r>
            <w:r w:rsidRPr="00524C7B">
              <w:rPr>
                <w:rFonts w:ascii="ＭＳ 明朝" w:eastAsia="ＭＳ 明朝" w:hAnsi="ＭＳ 明朝"/>
                <w:color w:val="000000" w:themeColor="text1"/>
                <w:sz w:val="22"/>
              </w:rPr>
              <w:t>クルー</w:t>
            </w: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</w:tc>
        <w:tc>
          <w:tcPr>
            <w:tcW w:w="7513" w:type="dxa"/>
          </w:tcPr>
          <w:p w14:paraId="410E2A28" w14:textId="63A91342" w:rsidR="00922C50" w:rsidRPr="00524C7B" w:rsidRDefault="00922C50" w:rsidP="00B864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年齢：中学生以上</w:t>
            </w:r>
          </w:p>
          <w:p w14:paraId="4447E672" w14:textId="49EA5224" w:rsidR="00922C50" w:rsidRPr="00524C7B" w:rsidRDefault="00922C50" w:rsidP="00482E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4C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性別：漕手は、男性２名、女性２名で構成されること（監督、舵手は不問）</w:t>
            </w:r>
          </w:p>
        </w:tc>
      </w:tr>
    </w:tbl>
    <w:p w14:paraId="350653FA" w14:textId="104B07AD" w:rsidR="00E95660" w:rsidRPr="00524C7B" w:rsidRDefault="006D5276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９</w:t>
      </w:r>
      <w:r w:rsidR="00E95660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．参加料</w:t>
      </w:r>
    </w:p>
    <w:p w14:paraId="1CCBBACB" w14:textId="28390728" w:rsidR="00373271" w:rsidRPr="00524C7B" w:rsidRDefault="00E95660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１クルーにつき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３，０００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円（</w:t>
      </w:r>
      <w:r w:rsidR="004E49FE" w:rsidRPr="00524C7B">
        <w:rPr>
          <w:rFonts w:ascii="ＭＳ 明朝" w:eastAsia="ＭＳ 明朝" w:hAnsi="ＭＳ 明朝" w:hint="eastAsia"/>
          <w:color w:val="000000" w:themeColor="text1"/>
          <w:sz w:val="22"/>
        </w:rPr>
        <w:t>漕手が中学生のみで構成されたクルーは無料とする</w:t>
      </w:r>
      <w:r w:rsidR="00942AC0" w:rsidRPr="00524C7B">
        <w:rPr>
          <w:rFonts w:ascii="ＭＳ 明朝" w:eastAsia="ＭＳ 明朝" w:hAnsi="ＭＳ 明朝" w:hint="eastAsia"/>
          <w:color w:val="000000" w:themeColor="text1"/>
          <w:sz w:val="22"/>
        </w:rPr>
        <w:t>。</w:t>
      </w:r>
      <w:r w:rsidR="004E49FE" w:rsidRPr="00524C7B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794E10B3" w14:textId="2232186D" w:rsidR="00E95660" w:rsidRPr="00524C7B" w:rsidRDefault="003F67B4" w:rsidP="00373271">
      <w:pPr>
        <w:ind w:firstLineChars="200" w:firstLine="42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※５月</w:t>
      </w:r>
      <w:r w:rsidR="00841ED5" w:rsidRPr="00524C7B">
        <w:rPr>
          <w:rFonts w:ascii="ＭＳ 明朝" w:eastAsia="ＭＳ 明朝" w:hAnsi="ＭＳ 明朝" w:hint="eastAsia"/>
          <w:color w:val="000000" w:themeColor="text1"/>
          <w:sz w:val="22"/>
        </w:rPr>
        <w:t>１０</w:t>
      </w:r>
      <w:r w:rsidR="00A011E1" w:rsidRPr="00524C7B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（金）までに</w:t>
      </w:r>
      <w:r w:rsidR="00373271" w:rsidRPr="00524C7B">
        <w:rPr>
          <w:rFonts w:ascii="ＭＳ 明朝" w:eastAsia="ＭＳ 明朝" w:hAnsi="ＭＳ 明朝" w:hint="eastAsia"/>
          <w:color w:val="000000" w:themeColor="text1"/>
          <w:sz w:val="22"/>
        </w:rPr>
        <w:t>、現金書留または現金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持参</w:t>
      </w:r>
      <w:r w:rsidR="00373271" w:rsidRPr="00524C7B">
        <w:rPr>
          <w:rFonts w:ascii="ＭＳ 明朝" w:eastAsia="ＭＳ 明朝" w:hAnsi="ＭＳ 明朝" w:hint="eastAsia"/>
          <w:color w:val="000000" w:themeColor="text1"/>
          <w:sz w:val="22"/>
        </w:rPr>
        <w:t>にてお支払い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ください。</w:t>
      </w:r>
    </w:p>
    <w:p w14:paraId="2B55C13C" w14:textId="18CC8B00" w:rsidR="00373271" w:rsidRPr="00524C7B" w:rsidRDefault="00373271" w:rsidP="00373271">
      <w:pPr>
        <w:ind w:firstLineChars="200" w:firstLine="42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※中止</w:t>
      </w:r>
      <w:r w:rsidR="00900169" w:rsidRPr="00524C7B">
        <w:rPr>
          <w:rFonts w:ascii="ＭＳ 明朝" w:eastAsia="ＭＳ 明朝" w:hAnsi="ＭＳ 明朝" w:hint="eastAsia"/>
          <w:color w:val="000000" w:themeColor="text1"/>
          <w:sz w:val="22"/>
        </w:rPr>
        <w:t>または、辞退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の場合でも参加料の返金はいたしません。</w:t>
      </w:r>
    </w:p>
    <w:p w14:paraId="55ACE20E" w14:textId="3985B2AF" w:rsidR="0076387E" w:rsidRPr="00524C7B" w:rsidRDefault="006D5276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10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76387E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選手資格</w:t>
      </w:r>
    </w:p>
    <w:p w14:paraId="1516D920" w14:textId="4372F787" w:rsidR="0076387E" w:rsidRPr="00524C7B" w:rsidRDefault="0076387E" w:rsidP="00B864D7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中学生以上の健康な人。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524C7B" w:rsidRPr="00524C7B">
        <w:rPr>
          <w:rFonts w:ascii="ＭＳ 明朝" w:eastAsia="ＭＳ 明朝" w:hAnsi="ＭＳ 明朝" w:hint="eastAsia"/>
          <w:color w:val="000000" w:themeColor="text1"/>
          <w:sz w:val="22"/>
        </w:rPr>
        <w:t>高校生以下</w:t>
      </w:r>
      <w:r w:rsidR="000D3AFE" w:rsidRPr="00524C7B">
        <w:rPr>
          <w:rFonts w:ascii="ＭＳ 明朝" w:eastAsia="ＭＳ 明朝" w:hAnsi="ＭＳ 明朝" w:hint="eastAsia"/>
          <w:color w:val="000000" w:themeColor="text1"/>
          <w:sz w:val="22"/>
        </w:rPr>
        <w:t>の出場について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は</w:t>
      </w:r>
      <w:r w:rsidR="000D3AFE" w:rsidRPr="00524C7B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保護者の同意が必要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16E160DD" w14:textId="3AA91E1A" w:rsidR="0076387E" w:rsidRPr="00524C7B" w:rsidRDefault="006D5276" w:rsidP="00B864D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11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76387E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クルー編成</w:t>
      </w:r>
    </w:p>
    <w:p w14:paraId="29786FA5" w14:textId="77777777" w:rsidR="00482ECD" w:rsidRPr="00524C7B" w:rsidRDefault="0076387E" w:rsidP="003B3C8E">
      <w:pPr>
        <w:ind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１クルーは、８名以内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監督１名、舵手１名、漕手４名、補漕２名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とする。ただし、監督は</w:t>
      </w:r>
      <w:r w:rsidR="00ED22AA" w:rsidRPr="00524C7B">
        <w:rPr>
          <w:rFonts w:ascii="ＭＳ 明朝" w:eastAsia="ＭＳ 明朝" w:hAnsi="ＭＳ 明朝" w:hint="eastAsia"/>
          <w:color w:val="000000" w:themeColor="text1"/>
          <w:sz w:val="22"/>
        </w:rPr>
        <w:t>舵手・漕手を兼ねることができる。</w:t>
      </w:r>
    </w:p>
    <w:p w14:paraId="77ACDCDE" w14:textId="4A7CBA5A" w:rsidR="00ED22AA" w:rsidRPr="00524C7B" w:rsidRDefault="00ED22AA" w:rsidP="003B3C8E">
      <w:pPr>
        <w:ind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漕手については、経験者１名以内とする。</w:t>
      </w:r>
      <w:r w:rsidR="00447B06" w:rsidRPr="00524C7B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経験者とは、高校、大学</w:t>
      </w:r>
      <w:r w:rsidR="00AA6ED9" w:rsidRPr="00524C7B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社会人で日本</w:t>
      </w:r>
      <w:r w:rsidR="00B44FF7" w:rsidRPr="00524C7B">
        <w:rPr>
          <w:rFonts w:ascii="ＭＳ 明朝" w:eastAsia="ＭＳ 明朝" w:hAnsi="ＭＳ 明朝" w:hint="eastAsia"/>
          <w:color w:val="000000" w:themeColor="text1"/>
          <w:sz w:val="22"/>
        </w:rPr>
        <w:t>ローイング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協会に選手登録をした経験のある者をいう。ただし、全日本マスターズレガッタ出場における一時登録者及び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65歳以上の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者については、経験者とみなさない。</w:t>
      </w:r>
    </w:p>
    <w:p w14:paraId="79F5F3B9" w14:textId="51DEA1D9" w:rsidR="00C85E4C" w:rsidRPr="00524C7B" w:rsidRDefault="006D5276" w:rsidP="00ED22AA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12</w:t>
      </w:r>
      <w:r w:rsidR="002A4856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組み合わせ</w:t>
      </w:r>
    </w:p>
    <w:p w14:paraId="506D7D00" w14:textId="75D02C14" w:rsidR="00C85E4C" w:rsidRPr="00524C7B" w:rsidRDefault="00C85E4C" w:rsidP="00ED22AA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組み合わせ</w:t>
      </w:r>
      <w:r w:rsidR="007C2551" w:rsidRPr="00524C7B">
        <w:rPr>
          <w:rFonts w:ascii="ＭＳ 明朝" w:eastAsia="ＭＳ 明朝" w:hAnsi="ＭＳ 明朝" w:hint="eastAsia"/>
          <w:color w:val="000000" w:themeColor="text1"/>
          <w:sz w:val="22"/>
        </w:rPr>
        <w:t>抽選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は、主催者において行う。</w:t>
      </w:r>
    </w:p>
    <w:p w14:paraId="490D1D99" w14:textId="78AC3DE2" w:rsidR="00C85E4C" w:rsidRPr="00524C7B" w:rsidRDefault="006D5276" w:rsidP="00ED22AA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13</w:t>
      </w:r>
      <w:r w:rsidR="002A4856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表彰</w:t>
      </w:r>
    </w:p>
    <w:p w14:paraId="24794946" w14:textId="454B4D55" w:rsidR="00C85E4C" w:rsidRPr="00524C7B" w:rsidRDefault="00C85E4C" w:rsidP="00ED22AA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93DBC" w:rsidRPr="00524C7B">
        <w:rPr>
          <w:rFonts w:ascii="ＭＳ 明朝" w:eastAsia="ＭＳ 明朝" w:hAnsi="ＭＳ 明朝" w:hint="eastAsia"/>
          <w:color w:val="000000" w:themeColor="text1"/>
          <w:sz w:val="22"/>
        </w:rPr>
        <w:t>各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部の上位３クルーを表彰する。</w:t>
      </w:r>
    </w:p>
    <w:p w14:paraId="1A78B792" w14:textId="40EAC285" w:rsidR="00C85E4C" w:rsidRPr="00524C7B" w:rsidRDefault="006D5276" w:rsidP="00ED22AA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lastRenderedPageBreak/>
        <w:t>14</w:t>
      </w:r>
      <w:r w:rsidR="002A4856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C85E4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留意事項</w:t>
      </w:r>
    </w:p>
    <w:p w14:paraId="378FF32C" w14:textId="78F7C2FD" w:rsidR="00C85E4C" w:rsidRPr="00524C7B" w:rsidRDefault="00C85E4C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本大会は、福岡県ボート協会主催の九州朝日レガッタと共同で開催する。</w:t>
      </w:r>
    </w:p>
    <w:p w14:paraId="54005B0C" w14:textId="2A6FF282" w:rsidR="000C53D5" w:rsidRPr="00524C7B" w:rsidRDefault="000C53D5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大会前の代表者会議は行わない。</w:t>
      </w:r>
    </w:p>
    <w:p w14:paraId="32DBD2A2" w14:textId="590D33B6" w:rsidR="00E54B0C" w:rsidRPr="00524C7B" w:rsidRDefault="000D3AFE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レースの円滑実施</w:t>
      </w:r>
      <w:r w:rsidR="00B61162" w:rsidRPr="00524C7B">
        <w:rPr>
          <w:rFonts w:ascii="ＭＳ 明朝" w:eastAsia="ＭＳ 明朝" w:hAnsi="ＭＳ 明朝" w:hint="eastAsia"/>
          <w:color w:val="000000" w:themeColor="text1"/>
          <w:sz w:val="22"/>
        </w:rPr>
        <w:t>及び安全確保、技術向上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のため、出場クルーは、大会までに５回以上の乗艇練習を行うよう努めること</w:t>
      </w:r>
      <w:r w:rsidR="004A2F57" w:rsidRPr="00524C7B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35CF5CBA" w14:textId="6BDBA5E9" w:rsidR="004A2F57" w:rsidRPr="00524C7B" w:rsidRDefault="00040E89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レガッタ教室や乗艇</w:t>
      </w:r>
      <w:r w:rsidR="004A2F57" w:rsidRPr="00524C7B">
        <w:rPr>
          <w:rFonts w:ascii="ＭＳ 明朝" w:eastAsia="ＭＳ 明朝" w:hAnsi="ＭＳ 明朝" w:hint="eastAsia"/>
          <w:color w:val="000000" w:themeColor="text1"/>
          <w:sz w:val="22"/>
        </w:rPr>
        <w:t>練習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E54B0C" w:rsidRPr="00524C7B">
        <w:rPr>
          <w:rFonts w:ascii="ＭＳ 明朝" w:eastAsia="ＭＳ 明朝" w:hAnsi="ＭＳ 明朝" w:hint="eastAsia"/>
          <w:color w:val="000000" w:themeColor="text1"/>
          <w:sz w:val="22"/>
        </w:rPr>
        <w:t>指導者派遣</w:t>
      </w:r>
      <w:r w:rsidR="003B3C8E" w:rsidRPr="00524C7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4A2F57" w:rsidRPr="00524C7B">
        <w:rPr>
          <w:rFonts w:ascii="ＭＳ 明朝" w:eastAsia="ＭＳ 明朝" w:hAnsi="ＭＳ 明朝" w:hint="eastAsia"/>
          <w:color w:val="000000" w:themeColor="text1"/>
          <w:sz w:val="22"/>
        </w:rPr>
        <w:t>の申込みについては、別紙の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「レガッタ教室・乗艇練習等について」</w:t>
      </w:r>
      <w:r w:rsidR="004A2F57" w:rsidRPr="00524C7B">
        <w:rPr>
          <w:rFonts w:ascii="ＭＳ 明朝" w:eastAsia="ＭＳ 明朝" w:hAnsi="ＭＳ 明朝" w:hint="eastAsia"/>
          <w:color w:val="000000" w:themeColor="text1"/>
          <w:sz w:val="22"/>
        </w:rPr>
        <w:t>に従って</w:t>
      </w:r>
      <w:r w:rsidR="004E33ED" w:rsidRPr="00524C7B">
        <w:rPr>
          <w:rFonts w:ascii="ＭＳ 明朝" w:eastAsia="ＭＳ 明朝" w:hAnsi="ＭＳ 明朝" w:hint="eastAsia"/>
          <w:color w:val="000000" w:themeColor="text1"/>
          <w:sz w:val="22"/>
        </w:rPr>
        <w:t>、必ず事前に申込みを行うこと。</w:t>
      </w:r>
    </w:p>
    <w:p w14:paraId="22CB17C4" w14:textId="31DDC1EA" w:rsidR="00C85E4C" w:rsidRPr="00524C7B" w:rsidRDefault="000D3AFE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ナックルフォア</w:t>
      </w:r>
      <w:r w:rsidR="00C85E4C" w:rsidRPr="00524C7B">
        <w:rPr>
          <w:rFonts w:ascii="ＭＳ 明朝" w:eastAsia="ＭＳ 明朝" w:hAnsi="ＭＳ 明朝" w:hint="eastAsia"/>
          <w:color w:val="000000" w:themeColor="text1"/>
          <w:sz w:val="22"/>
        </w:rPr>
        <w:t>艇及びオールについては、主催者が用意したものを使用すること。</w:t>
      </w:r>
      <w:r w:rsidR="00302795" w:rsidRPr="00524C7B">
        <w:rPr>
          <w:rFonts w:ascii="ＭＳ 明朝" w:eastAsia="ＭＳ 明朝" w:hAnsi="ＭＳ 明朝" w:hint="eastAsia"/>
          <w:color w:val="000000" w:themeColor="text1"/>
          <w:sz w:val="22"/>
        </w:rPr>
        <w:t>（全艇配艇方式）</w:t>
      </w:r>
    </w:p>
    <w:p w14:paraId="486B4944" w14:textId="2E0156F4" w:rsidR="00C85E4C" w:rsidRPr="00524C7B" w:rsidRDefault="00C85E4C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乗艇にあたって調整できるのは、ストレッチャー（足を固定する板）のみとし、他の部位の調整は認めない。</w:t>
      </w:r>
    </w:p>
    <w:p w14:paraId="41E404C5" w14:textId="22D680F7" w:rsidR="00C85E4C" w:rsidRPr="00524C7B" w:rsidRDefault="00C85E4C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クルーのユニフォーム、帽子等は、統一したものを用意するよう努めること。</w:t>
      </w:r>
    </w:p>
    <w:p w14:paraId="7C61C53A" w14:textId="2C3C9BF0" w:rsidR="00565DB0" w:rsidRPr="00524C7B" w:rsidRDefault="00565DB0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舵手については、主催者が用意するレーン番号入りビブスを着用すること。</w:t>
      </w:r>
    </w:p>
    <w:p w14:paraId="7E3F347B" w14:textId="19FF0048" w:rsidR="00565DB0" w:rsidRPr="00524C7B" w:rsidRDefault="00565DB0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大会では、救命胴衣の着用は求めない。ただし、不安</w:t>
      </w:r>
      <w:r w:rsidR="00E54B0C" w:rsidRPr="00524C7B">
        <w:rPr>
          <w:rFonts w:ascii="ＭＳ 明朝" w:eastAsia="ＭＳ 明朝" w:hAnsi="ＭＳ 明朝" w:hint="eastAsia"/>
          <w:color w:val="000000" w:themeColor="text1"/>
          <w:sz w:val="22"/>
        </w:rPr>
        <w:t>がある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場合は、着用を認める。</w:t>
      </w:r>
    </w:p>
    <w:p w14:paraId="167FB571" w14:textId="030032C0" w:rsidR="00565DB0" w:rsidRPr="00524C7B" w:rsidRDefault="00565DB0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発艇時刻（</w:t>
      </w:r>
      <w:r w:rsidR="00015A46" w:rsidRPr="00524C7B">
        <w:rPr>
          <w:rFonts w:ascii="ＭＳ 明朝" w:eastAsia="ＭＳ 明朝" w:hAnsi="ＭＳ 明朝" w:hint="eastAsia"/>
          <w:color w:val="000000" w:themeColor="text1"/>
          <w:sz w:val="22"/>
        </w:rPr>
        <w:t>出場するレースの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スタート</w:t>
      </w:r>
      <w:r w:rsidR="00015A46" w:rsidRPr="00524C7B">
        <w:rPr>
          <w:rFonts w:ascii="ＭＳ 明朝" w:eastAsia="ＭＳ 明朝" w:hAnsi="ＭＳ 明朝" w:hint="eastAsia"/>
          <w:color w:val="000000" w:themeColor="text1"/>
          <w:sz w:val="22"/>
        </w:rPr>
        <w:t>時刻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）の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３０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分</w:t>
      </w:r>
      <w:r w:rsidR="002A4856" w:rsidRPr="00524C7B">
        <w:rPr>
          <w:rFonts w:ascii="ＭＳ 明朝" w:eastAsia="ＭＳ 明朝" w:hAnsi="ＭＳ 明朝" w:hint="eastAsia"/>
          <w:color w:val="000000" w:themeColor="text1"/>
          <w:sz w:val="22"/>
        </w:rPr>
        <w:t>前までに</w:t>
      </w:r>
      <w:r w:rsidR="00A93DBC" w:rsidRPr="00524C7B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招集テント</w:t>
      </w:r>
      <w:r w:rsidR="00A93DBC" w:rsidRPr="00524C7B"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にクルー全員が到着すること。揃わない場合は、棄権とみなす場合がある。</w:t>
      </w:r>
    </w:p>
    <w:p w14:paraId="471ADBF2" w14:textId="2C89BA4F" w:rsidR="00D943B3" w:rsidRPr="00524C7B" w:rsidRDefault="00D943B3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選手</w:t>
      </w:r>
      <w:r w:rsidR="00AA3F45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控テント</w:t>
      </w:r>
      <w:r w:rsidR="00AA3F45">
        <w:rPr>
          <w:rFonts w:ascii="ＭＳ 明朝" w:eastAsia="ＭＳ 明朝" w:hAnsi="ＭＳ 明朝" w:hint="eastAsia"/>
          <w:color w:val="000000" w:themeColor="text1"/>
          <w:sz w:val="22"/>
        </w:rPr>
        <w:t>の場所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は、主催者が決定して指定</w:t>
      </w:r>
      <w:r w:rsidR="00E5678D" w:rsidRPr="00524C7B">
        <w:rPr>
          <w:rFonts w:ascii="ＭＳ 明朝" w:eastAsia="ＭＳ 明朝" w:hAnsi="ＭＳ 明朝" w:hint="eastAsia"/>
          <w:color w:val="000000" w:themeColor="text1"/>
          <w:sz w:val="22"/>
        </w:rPr>
        <w:t>（１つのテントに２クルー配置する）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  <w:r w:rsidR="00E5678D" w:rsidRPr="00524C7B">
        <w:rPr>
          <w:rFonts w:ascii="ＭＳ 明朝" w:eastAsia="ＭＳ 明朝" w:hAnsi="ＭＳ 明朝" w:hint="eastAsia"/>
          <w:color w:val="000000" w:themeColor="text1"/>
          <w:sz w:val="22"/>
        </w:rPr>
        <w:t>敷物（ブルーシート等）は、各クルーにて準備すること。</w:t>
      </w:r>
    </w:p>
    <w:p w14:paraId="4387FE23" w14:textId="2E05FB0B" w:rsidR="00565DB0" w:rsidRPr="00524C7B" w:rsidRDefault="00E54B0C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敗者</w:t>
      </w:r>
      <w:r w:rsidR="00565DB0" w:rsidRPr="00524C7B">
        <w:rPr>
          <w:rFonts w:ascii="ＭＳ 明朝" w:eastAsia="ＭＳ 明朝" w:hAnsi="ＭＳ 明朝" w:hint="eastAsia"/>
          <w:color w:val="000000" w:themeColor="text1"/>
          <w:sz w:val="22"/>
        </w:rPr>
        <w:t>復活戦は行わない。</w:t>
      </w:r>
    </w:p>
    <w:p w14:paraId="1B2017E9" w14:textId="114A529A" w:rsidR="00565DB0" w:rsidRPr="00524C7B" w:rsidRDefault="00565DB0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本大会は、雨天決行とするが、荒天等により危険と判断</w:t>
      </w:r>
      <w:r w:rsidR="00A93DBC" w:rsidRPr="00524C7B">
        <w:rPr>
          <w:rFonts w:ascii="ＭＳ 明朝" w:eastAsia="ＭＳ 明朝" w:hAnsi="ＭＳ 明朝" w:hint="eastAsia"/>
          <w:color w:val="000000" w:themeColor="text1"/>
          <w:sz w:val="22"/>
        </w:rPr>
        <w:t>した時は、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大会の</w:t>
      </w:r>
      <w:r w:rsidR="004A2F57" w:rsidRPr="00524C7B">
        <w:rPr>
          <w:rFonts w:ascii="ＭＳ 明朝" w:eastAsia="ＭＳ 明朝" w:hAnsi="ＭＳ 明朝" w:hint="eastAsia"/>
          <w:color w:val="000000" w:themeColor="text1"/>
          <w:sz w:val="22"/>
        </w:rPr>
        <w:t>一時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中断や</w:t>
      </w:r>
      <w:r w:rsidR="00942AC0" w:rsidRPr="00524C7B">
        <w:rPr>
          <w:rFonts w:ascii="ＭＳ 明朝" w:eastAsia="ＭＳ 明朝" w:hAnsi="ＭＳ 明朝" w:hint="eastAsia"/>
          <w:color w:val="000000" w:themeColor="text1"/>
          <w:sz w:val="22"/>
        </w:rPr>
        <w:t>競技種目の変更、または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中止</w:t>
      </w:r>
      <w:r w:rsidR="008524BF" w:rsidRPr="00524C7B">
        <w:rPr>
          <w:rFonts w:ascii="ＭＳ 明朝" w:eastAsia="ＭＳ 明朝" w:hAnsi="ＭＳ 明朝" w:hint="eastAsia"/>
          <w:color w:val="000000" w:themeColor="text1"/>
          <w:sz w:val="22"/>
        </w:rPr>
        <w:t>の判断を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する場合がある。</w:t>
      </w:r>
    </w:p>
    <w:p w14:paraId="5977E40D" w14:textId="68768953" w:rsidR="006705A1" w:rsidRPr="00524C7B" w:rsidRDefault="006705A1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ＰＲ</w:t>
      </w:r>
      <w:r w:rsidR="00E5230D" w:rsidRPr="00524C7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のためおんがレガッタ大会の様子を</w:t>
      </w:r>
      <w:r w:rsidR="00EA1956" w:rsidRPr="00524C7B">
        <w:rPr>
          <w:rFonts w:ascii="ＭＳ 明朝" w:eastAsia="ＭＳ 明朝" w:hAnsi="ＭＳ 明朝" w:hint="eastAsia"/>
          <w:color w:val="000000" w:themeColor="text1"/>
          <w:sz w:val="22"/>
        </w:rPr>
        <w:t>カメラやドローン等で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撮影します。</w:t>
      </w:r>
      <w:r w:rsidR="00E5230D" w:rsidRPr="00524C7B">
        <w:rPr>
          <w:rFonts w:ascii="ＭＳ 明朝" w:eastAsia="ＭＳ 明朝" w:hAnsi="ＭＳ 明朝" w:hint="eastAsia"/>
          <w:color w:val="000000" w:themeColor="text1"/>
          <w:sz w:val="22"/>
        </w:rPr>
        <w:t>また、広報に写真が掲載されることがあります。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あらかじめご了承ください。</w:t>
      </w:r>
    </w:p>
    <w:p w14:paraId="2CD696B9" w14:textId="151EDC63" w:rsidR="00565DB0" w:rsidRPr="00524C7B" w:rsidRDefault="00565DB0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大会及び練習中における事故等に関して</w:t>
      </w:r>
      <w:r w:rsidR="00E44D0A" w:rsidRPr="00524C7B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主催者は</w:t>
      </w:r>
      <w:r w:rsidR="00E44D0A" w:rsidRPr="00524C7B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責任を負いかねる</w:t>
      </w:r>
      <w:r w:rsidR="000C53D5" w:rsidRPr="00524C7B">
        <w:rPr>
          <w:rFonts w:ascii="ＭＳ 明朝" w:eastAsia="ＭＳ 明朝" w:hAnsi="ＭＳ 明朝" w:hint="eastAsia"/>
          <w:color w:val="000000" w:themeColor="text1"/>
          <w:sz w:val="22"/>
        </w:rPr>
        <w:t>。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参加者は</w:t>
      </w:r>
      <w:r w:rsidR="000C53D5" w:rsidRPr="00524C7B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各自で健康管理及び安全</w:t>
      </w:r>
      <w:r w:rsidR="004A2F57" w:rsidRPr="00524C7B">
        <w:rPr>
          <w:rFonts w:ascii="ＭＳ 明朝" w:eastAsia="ＭＳ 明朝" w:hAnsi="ＭＳ 明朝" w:hint="eastAsia"/>
          <w:color w:val="000000" w:themeColor="text1"/>
          <w:sz w:val="22"/>
        </w:rPr>
        <w:t>配慮</w:t>
      </w:r>
      <w:r w:rsidR="004E33ED" w:rsidRPr="00524C7B">
        <w:rPr>
          <w:rFonts w:ascii="ＭＳ 明朝" w:eastAsia="ＭＳ 明朝" w:hAnsi="ＭＳ 明朝" w:hint="eastAsia"/>
          <w:color w:val="000000" w:themeColor="text1"/>
          <w:sz w:val="22"/>
        </w:rPr>
        <w:t>、貴重品管理等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を行うこと。</w:t>
      </w:r>
    </w:p>
    <w:p w14:paraId="047AF757" w14:textId="29CD8F89" w:rsidR="003D747E" w:rsidRPr="00524C7B" w:rsidRDefault="00041ED4" w:rsidP="004A2F57">
      <w:pPr>
        <w:pStyle w:val="a3"/>
        <w:numPr>
          <w:ilvl w:val="0"/>
          <w:numId w:val="3"/>
        </w:numPr>
        <w:ind w:leftChars="0" w:hanging="278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今大会で、</w:t>
      </w:r>
      <w:r w:rsidR="007824FA" w:rsidRPr="00524C7B">
        <w:rPr>
          <w:rFonts w:ascii="ＭＳ 明朝" w:eastAsia="ＭＳ 明朝" w:hAnsi="ＭＳ 明朝" w:hint="eastAsia"/>
          <w:color w:val="000000" w:themeColor="text1"/>
          <w:sz w:val="22"/>
        </w:rPr>
        <w:t>最も成績優秀かつ遠賀町</w:t>
      </w:r>
      <w:r w:rsidR="004A2F57" w:rsidRPr="00524C7B">
        <w:rPr>
          <w:rFonts w:ascii="ＭＳ 明朝" w:eastAsia="ＭＳ 明朝" w:hAnsi="ＭＳ 明朝" w:hint="eastAsia"/>
          <w:color w:val="000000" w:themeColor="text1"/>
          <w:sz w:val="22"/>
        </w:rPr>
        <w:t>内に</w:t>
      </w:r>
      <w:r w:rsidR="007824FA" w:rsidRPr="00524C7B">
        <w:rPr>
          <w:rFonts w:ascii="ＭＳ 明朝" w:eastAsia="ＭＳ 明朝" w:hAnsi="ＭＳ 明朝" w:hint="eastAsia"/>
          <w:color w:val="000000" w:themeColor="text1"/>
          <w:sz w:val="22"/>
        </w:rPr>
        <w:t>在住又は在勤する人のみで構成された</w:t>
      </w:r>
      <w:r w:rsidR="00A93DBC" w:rsidRPr="00524C7B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1539E4" w:rsidRPr="00524C7B">
        <w:rPr>
          <w:rFonts w:ascii="ＭＳ 明朝" w:eastAsia="ＭＳ 明朝" w:hAnsi="ＭＳ 明朝" w:hint="eastAsia"/>
          <w:color w:val="000000" w:themeColor="text1"/>
          <w:sz w:val="22"/>
        </w:rPr>
        <w:t>男子</w:t>
      </w:r>
      <w:r w:rsidR="007824FA" w:rsidRPr="00524C7B">
        <w:rPr>
          <w:rFonts w:ascii="ＭＳ 明朝" w:eastAsia="ＭＳ 明朝" w:hAnsi="ＭＳ 明朝" w:hint="eastAsia"/>
          <w:color w:val="000000" w:themeColor="text1"/>
          <w:sz w:val="22"/>
        </w:rPr>
        <w:t>の部</w:t>
      </w:r>
      <w:r w:rsidR="00A93DBC" w:rsidRPr="00524C7B"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、「女子の部」、</w:t>
      </w:r>
      <w:r w:rsidR="00A93DBC" w:rsidRPr="00524C7B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7824FA" w:rsidRPr="00524C7B">
        <w:rPr>
          <w:rFonts w:ascii="ＭＳ 明朝" w:eastAsia="ＭＳ 明朝" w:hAnsi="ＭＳ 明朝" w:hint="eastAsia"/>
          <w:color w:val="000000" w:themeColor="text1"/>
          <w:sz w:val="22"/>
        </w:rPr>
        <w:t>男女混合の部</w:t>
      </w:r>
      <w:r w:rsidR="00A93DBC" w:rsidRPr="00524C7B"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7824FA" w:rsidRPr="00524C7B">
        <w:rPr>
          <w:rFonts w:ascii="ＭＳ 明朝" w:eastAsia="ＭＳ 明朝" w:hAnsi="ＭＳ 明朝" w:hint="eastAsia"/>
          <w:color w:val="000000" w:themeColor="text1"/>
          <w:sz w:val="22"/>
        </w:rPr>
        <w:t>各１クルーは、</w:t>
      </w:r>
      <w:r w:rsidR="000D3AFE" w:rsidRPr="00524C7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0D3AFE" w:rsidRPr="00524C7B">
        <w:rPr>
          <w:rFonts w:ascii="ＭＳ 明朝" w:eastAsia="ＭＳ 明朝" w:hAnsi="ＭＳ 明朝" w:hint="eastAsia"/>
          <w:color w:val="000000" w:themeColor="text1"/>
          <w:sz w:val="22"/>
        </w:rPr>
        <w:t>年９月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="000D3AFE" w:rsidRPr="00524C7B">
        <w:rPr>
          <w:rFonts w:ascii="ＭＳ 明朝" w:eastAsia="ＭＳ 明朝" w:hAnsi="ＭＳ 明朝" w:hint="eastAsia"/>
          <w:color w:val="000000" w:themeColor="text1"/>
          <w:sz w:val="22"/>
        </w:rPr>
        <w:t>（土）～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="000D3AFE" w:rsidRPr="00524C7B">
        <w:rPr>
          <w:rFonts w:ascii="ＭＳ 明朝" w:eastAsia="ＭＳ 明朝" w:hAnsi="ＭＳ 明朝" w:hint="eastAsia"/>
          <w:color w:val="000000" w:themeColor="text1"/>
          <w:sz w:val="22"/>
        </w:rPr>
        <w:t>（日）</w:t>
      </w:r>
      <w:r w:rsidR="003D747E" w:rsidRPr="00524C7B">
        <w:rPr>
          <w:rFonts w:ascii="ＭＳ 明朝" w:eastAsia="ＭＳ 明朝" w:hAnsi="ＭＳ 明朝" w:hint="eastAsia"/>
          <w:color w:val="000000" w:themeColor="text1"/>
          <w:sz w:val="22"/>
        </w:rPr>
        <w:t>に、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鹿児島県薩摩川内市</w:t>
      </w:r>
      <w:r w:rsidR="007824FA" w:rsidRPr="00524C7B">
        <w:rPr>
          <w:rFonts w:ascii="ＭＳ 明朝" w:eastAsia="ＭＳ 明朝" w:hAnsi="ＭＳ 明朝" w:hint="eastAsia"/>
          <w:color w:val="000000" w:themeColor="text1"/>
          <w:sz w:val="22"/>
        </w:rPr>
        <w:t>で開催される予定の「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３３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回</w:t>
      </w:r>
      <w:r w:rsidR="007824FA" w:rsidRPr="00524C7B">
        <w:rPr>
          <w:rFonts w:ascii="ＭＳ 明朝" w:eastAsia="ＭＳ 明朝" w:hAnsi="ＭＳ 明朝" w:hint="eastAsia"/>
          <w:color w:val="000000" w:themeColor="text1"/>
          <w:sz w:val="22"/>
        </w:rPr>
        <w:t>全国市町村交流レガッタ</w:t>
      </w:r>
      <w:r w:rsidR="002810C3" w:rsidRPr="00524C7B">
        <w:rPr>
          <w:rFonts w:ascii="ＭＳ 明朝" w:eastAsia="ＭＳ 明朝" w:hAnsi="ＭＳ 明朝" w:hint="eastAsia"/>
          <w:color w:val="000000" w:themeColor="text1"/>
          <w:sz w:val="22"/>
        </w:rPr>
        <w:t>薩摩川内</w:t>
      </w:r>
      <w:r w:rsidR="007824FA" w:rsidRPr="00524C7B">
        <w:rPr>
          <w:rFonts w:ascii="ＭＳ 明朝" w:eastAsia="ＭＳ 明朝" w:hAnsi="ＭＳ 明朝" w:hint="eastAsia"/>
          <w:color w:val="000000" w:themeColor="text1"/>
          <w:sz w:val="22"/>
        </w:rPr>
        <w:t>大会」への参加資格を得る。</w:t>
      </w:r>
      <w:r w:rsidR="001D3E4C" w:rsidRPr="00524C7B">
        <w:rPr>
          <w:rFonts w:ascii="ＭＳ 明朝" w:eastAsia="ＭＳ 明朝" w:hAnsi="ＭＳ 明朝" w:hint="eastAsia"/>
          <w:color w:val="000000" w:themeColor="text1"/>
          <w:sz w:val="22"/>
        </w:rPr>
        <w:t>（令和６年度は、町制施行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６０</w:t>
      </w:r>
      <w:r w:rsidR="001D3E4C" w:rsidRPr="00524C7B">
        <w:rPr>
          <w:rFonts w:ascii="ＭＳ 明朝" w:eastAsia="ＭＳ 明朝" w:hAnsi="ＭＳ 明朝" w:hint="eastAsia"/>
          <w:color w:val="000000" w:themeColor="text1"/>
          <w:sz w:val="22"/>
        </w:rPr>
        <w:t>周年記念により３クルー</w:t>
      </w:r>
      <w:r w:rsidR="00DB4AB8" w:rsidRPr="00524C7B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1D3E4C" w:rsidRPr="00524C7B">
        <w:rPr>
          <w:rFonts w:ascii="ＭＳ 明朝" w:eastAsia="ＭＳ 明朝" w:hAnsi="ＭＳ 明朝" w:hint="eastAsia"/>
          <w:color w:val="000000" w:themeColor="text1"/>
          <w:sz w:val="22"/>
        </w:rPr>
        <w:t>派遣</w:t>
      </w:r>
      <w:r w:rsidR="00524C7B" w:rsidRPr="00524C7B">
        <w:rPr>
          <w:rFonts w:ascii="ＭＳ 明朝" w:eastAsia="ＭＳ 明朝" w:hAnsi="ＭＳ 明朝" w:hint="eastAsia"/>
          <w:color w:val="000000" w:themeColor="text1"/>
          <w:sz w:val="22"/>
        </w:rPr>
        <w:t>予定</w:t>
      </w:r>
      <w:r w:rsidR="001D3E4C" w:rsidRPr="00524C7B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4640D0" w:rsidRPr="00524C7B">
        <w:rPr>
          <w:rFonts w:ascii="ＭＳ 明朝" w:eastAsia="ＭＳ 明朝" w:hAnsi="ＭＳ 明朝" w:hint="eastAsia"/>
          <w:color w:val="000000" w:themeColor="text1"/>
          <w:sz w:val="22"/>
        </w:rPr>
        <w:t>なお、</w:t>
      </w:r>
      <w:r w:rsidR="00A726DF" w:rsidRPr="00524C7B">
        <w:rPr>
          <w:rFonts w:ascii="ＭＳ 明朝" w:eastAsia="ＭＳ 明朝" w:hAnsi="ＭＳ 明朝" w:hint="eastAsia"/>
          <w:color w:val="000000" w:themeColor="text1"/>
          <w:sz w:val="22"/>
        </w:rPr>
        <w:t>今後の</w:t>
      </w:r>
      <w:r w:rsidR="003D747E" w:rsidRPr="00524C7B">
        <w:rPr>
          <w:rFonts w:ascii="ＭＳ 明朝" w:eastAsia="ＭＳ 明朝" w:hAnsi="ＭＳ 明朝" w:hint="eastAsia"/>
          <w:color w:val="000000" w:themeColor="text1"/>
          <w:sz w:val="22"/>
        </w:rPr>
        <w:t>全国市町村交流レガッタ大会の</w:t>
      </w:r>
      <w:r w:rsidR="00302795" w:rsidRPr="00524C7B">
        <w:rPr>
          <w:rFonts w:ascii="ＭＳ 明朝" w:eastAsia="ＭＳ 明朝" w:hAnsi="ＭＳ 明朝" w:hint="eastAsia"/>
          <w:color w:val="000000" w:themeColor="text1"/>
          <w:sz w:val="22"/>
        </w:rPr>
        <w:t>参加資格を得る</w:t>
      </w:r>
      <w:r w:rsidR="003D747E" w:rsidRPr="00524C7B">
        <w:rPr>
          <w:rFonts w:ascii="ＭＳ 明朝" w:eastAsia="ＭＳ 明朝" w:hAnsi="ＭＳ 明朝" w:hint="eastAsia"/>
          <w:color w:val="000000" w:themeColor="text1"/>
          <w:sz w:val="22"/>
        </w:rPr>
        <w:t>クルーは、以下の予定とする。</w:t>
      </w:r>
    </w:p>
    <w:p w14:paraId="7404D5D4" w14:textId="3C0B1D33" w:rsidR="003D747E" w:rsidRPr="00524C7B" w:rsidRDefault="00942AC0" w:rsidP="003D747E">
      <w:pPr>
        <w:pStyle w:val="a3"/>
        <w:ind w:leftChars="0" w:left="420"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3D747E" w:rsidRPr="00524C7B">
        <w:rPr>
          <w:rFonts w:ascii="ＭＳ 明朝" w:eastAsia="ＭＳ 明朝" w:hAnsi="ＭＳ 明朝" w:hint="eastAsia"/>
          <w:color w:val="000000" w:themeColor="text1"/>
          <w:sz w:val="22"/>
        </w:rPr>
        <w:t>令和７年度</w:t>
      </w:r>
      <w:r w:rsidR="00110746" w:rsidRPr="00524C7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【</w:t>
      </w:r>
      <w:r w:rsidR="004640D0" w:rsidRPr="00524C7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兵庫県豊岡市</w:t>
      </w:r>
      <w:r w:rsidR="00110746" w:rsidRPr="00524C7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】</w:t>
      </w:r>
      <w:r w:rsidR="00900169" w:rsidRPr="00524C7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</w:t>
      </w:r>
      <w:r w:rsidR="0028103E" w:rsidRPr="00524C7B">
        <w:rPr>
          <w:rFonts w:ascii="ＭＳ 明朝" w:eastAsia="ＭＳ 明朝" w:hAnsi="ＭＳ 明朝" w:hint="eastAsia"/>
          <w:color w:val="000000" w:themeColor="text1"/>
          <w:sz w:val="22"/>
        </w:rPr>
        <w:t>男子</w:t>
      </w:r>
      <w:r w:rsidR="003D747E" w:rsidRPr="00524C7B">
        <w:rPr>
          <w:rFonts w:ascii="ＭＳ 明朝" w:eastAsia="ＭＳ 明朝" w:hAnsi="ＭＳ 明朝" w:hint="eastAsia"/>
          <w:color w:val="000000" w:themeColor="text1"/>
          <w:sz w:val="22"/>
        </w:rPr>
        <w:t>の部</w:t>
      </w:r>
      <w:r w:rsidR="007B5917" w:rsidRPr="00524C7B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28103E" w:rsidRPr="00524C7B">
        <w:rPr>
          <w:rFonts w:ascii="ＭＳ 明朝" w:eastAsia="ＭＳ 明朝" w:hAnsi="ＭＳ 明朝" w:hint="eastAsia"/>
          <w:color w:val="000000" w:themeColor="text1"/>
          <w:sz w:val="22"/>
        </w:rPr>
        <w:t>女子</w:t>
      </w:r>
      <w:r w:rsidR="003D747E" w:rsidRPr="00524C7B">
        <w:rPr>
          <w:rFonts w:ascii="ＭＳ 明朝" w:eastAsia="ＭＳ 明朝" w:hAnsi="ＭＳ 明朝" w:hint="eastAsia"/>
          <w:color w:val="000000" w:themeColor="text1"/>
          <w:sz w:val="22"/>
        </w:rPr>
        <w:t>の部</w:t>
      </w:r>
    </w:p>
    <w:p w14:paraId="0C57B86D" w14:textId="116C080B" w:rsidR="00A93DBC" w:rsidRPr="00524C7B" w:rsidRDefault="00942AC0" w:rsidP="003D7050">
      <w:pPr>
        <w:pStyle w:val="a3"/>
        <w:ind w:leftChars="0" w:left="420"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3D747E" w:rsidRPr="00524C7B">
        <w:rPr>
          <w:rFonts w:ascii="ＭＳ 明朝" w:eastAsia="ＭＳ 明朝" w:hAnsi="ＭＳ 明朝" w:hint="eastAsia"/>
          <w:color w:val="000000" w:themeColor="text1"/>
          <w:sz w:val="22"/>
        </w:rPr>
        <w:t>令和８年度</w:t>
      </w:r>
      <w:bookmarkStart w:id="2" w:name="_Hlk116658584"/>
      <w:r w:rsidR="00110746" w:rsidRPr="00524C7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【</w:t>
      </w:r>
      <w:r w:rsidR="004640D0" w:rsidRPr="00524C7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福島県喜多方市</w:t>
      </w:r>
      <w:r w:rsidR="00110746" w:rsidRPr="00524C7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】</w:t>
      </w:r>
      <w:bookmarkEnd w:id="2"/>
      <w:r w:rsidR="00900169" w:rsidRPr="00524C7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1539E4" w:rsidRPr="00524C7B">
        <w:rPr>
          <w:rFonts w:ascii="ＭＳ 明朝" w:eastAsia="ＭＳ 明朝" w:hAnsi="ＭＳ 明朝" w:hint="eastAsia"/>
          <w:color w:val="000000" w:themeColor="text1"/>
          <w:sz w:val="22"/>
        </w:rPr>
        <w:t>男子の部、男女混合の部</w:t>
      </w:r>
    </w:p>
    <w:p w14:paraId="085AC141" w14:textId="0B1AAAF6" w:rsidR="002810C3" w:rsidRPr="00524C7B" w:rsidRDefault="002810C3" w:rsidP="003D7050">
      <w:pPr>
        <w:pStyle w:val="a3"/>
        <w:ind w:leftChars="0" w:left="420"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・令和９年度【</w:t>
      </w:r>
      <w:r w:rsidR="00414A40">
        <w:rPr>
          <w:rFonts w:ascii="ＭＳ 明朝" w:eastAsia="ＭＳ 明朝" w:hAnsi="ＭＳ 明朝" w:hint="eastAsia"/>
          <w:color w:val="000000" w:themeColor="text1"/>
          <w:sz w:val="22"/>
        </w:rPr>
        <w:t>千葉県香取市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】　　</w:t>
      </w:r>
      <w:r w:rsidR="00B44FF7" w:rsidRPr="00524C7B">
        <w:rPr>
          <w:rFonts w:ascii="ＭＳ 明朝" w:eastAsia="ＭＳ 明朝" w:hAnsi="ＭＳ 明朝" w:hint="eastAsia"/>
          <w:color w:val="000000" w:themeColor="text1"/>
          <w:sz w:val="22"/>
        </w:rPr>
        <w:t>女子の部、男女混合の部</w:t>
      </w:r>
    </w:p>
    <w:p w14:paraId="54699A2E" w14:textId="2096F636" w:rsidR="00524C7B" w:rsidRPr="00524C7B" w:rsidRDefault="00524C7B" w:rsidP="00524C7B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15．その他</w:t>
      </w:r>
    </w:p>
    <w:p w14:paraId="7AD89085" w14:textId="0BCD0C9D" w:rsidR="00524C7B" w:rsidRPr="00524C7B" w:rsidRDefault="00524C7B" w:rsidP="00524C7B">
      <w:pPr>
        <w:ind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５月２６日（日）のおんがレガッタのレース終了後、エイト（漕手８人・舵手１人）を使用した1,000ｍレースを計画しており、練習会も行う予定。一緒に漕いでみたい人は、生涯学習課スポーツ文化係まで。</w:t>
      </w:r>
    </w:p>
    <w:p w14:paraId="404D0AF3" w14:textId="79BF4DD4" w:rsidR="004A2F57" w:rsidRPr="00524C7B" w:rsidRDefault="00524C7B" w:rsidP="00ED22AA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16．</w:t>
      </w:r>
      <w:r w:rsidR="004A2F57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出場申込み</w:t>
      </w:r>
    </w:p>
    <w:p w14:paraId="4DADCA40" w14:textId="23DD57B2" w:rsidR="004A2F57" w:rsidRPr="00524C7B" w:rsidRDefault="004A2F57" w:rsidP="003B3C8E">
      <w:pPr>
        <w:ind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別紙の申込書に必要事項を記入の上、下記の申込</w:t>
      </w:r>
      <w:r w:rsidR="007B5917" w:rsidRPr="00524C7B">
        <w:rPr>
          <w:rFonts w:ascii="ＭＳ 明朝" w:eastAsia="ＭＳ 明朝" w:hAnsi="ＭＳ 明朝" w:hint="eastAsia"/>
          <w:color w:val="000000" w:themeColor="text1"/>
          <w:sz w:val="22"/>
        </w:rPr>
        <w:t>み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先に提出すること。</w:t>
      </w:r>
    </w:p>
    <w:p w14:paraId="40BE5114" w14:textId="0985FF77" w:rsidR="004D4F63" w:rsidRPr="00524C7B" w:rsidRDefault="004A2F57" w:rsidP="003B3C8E">
      <w:pPr>
        <w:ind w:firstLineChars="100" w:firstLine="214"/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持参、郵送、メール、</w:t>
      </w:r>
      <w:r w:rsidR="00A509D8" w:rsidRPr="00524C7B">
        <w:rPr>
          <w:rFonts w:ascii="ＭＳ 明朝" w:eastAsia="ＭＳ 明朝" w:hAnsi="ＭＳ 明朝"/>
          <w:color w:val="000000" w:themeColor="text1"/>
          <w:sz w:val="22"/>
        </w:rPr>
        <w:t>FAX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にて提出可能とする。</w:t>
      </w:r>
      <w:r w:rsidR="004D4F63" w:rsidRPr="00524C7B">
        <w:rPr>
          <w:rFonts w:ascii="ＭＳ 明朝" w:eastAsia="ＭＳ 明朝" w:hAnsi="ＭＳ 明朝" w:hint="eastAsia"/>
          <w:color w:val="000000" w:themeColor="text1"/>
          <w:sz w:val="22"/>
        </w:rPr>
        <w:t>ただし、持参の場合は、平日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８：３０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～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１７：００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4D4F63" w:rsidRPr="00524C7B">
        <w:rPr>
          <w:rFonts w:ascii="ＭＳ 明朝" w:eastAsia="ＭＳ 明朝" w:hAnsi="ＭＳ 明朝" w:hint="eastAsia"/>
          <w:color w:val="000000" w:themeColor="text1"/>
          <w:sz w:val="22"/>
        </w:rPr>
        <w:t>のみ対応可とする。</w:t>
      </w:r>
    </w:p>
    <w:p w14:paraId="677BB200" w14:textId="7B6A4E65" w:rsidR="007824FA" w:rsidRPr="00524C7B" w:rsidRDefault="00524C7B" w:rsidP="00ED22AA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17</w:t>
      </w:r>
      <w:r w:rsidR="00E54B0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7824FA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申込み締め切り</w:t>
      </w:r>
    </w:p>
    <w:p w14:paraId="62FBD732" w14:textId="1D7F7AAC" w:rsidR="007824FA" w:rsidRPr="00524C7B" w:rsidRDefault="007824FA" w:rsidP="00ED22AA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B6C60" w:rsidRPr="00524C7B">
        <w:rPr>
          <w:rFonts w:ascii="ＭＳ 明朝" w:eastAsia="ＭＳ 明朝" w:hAnsi="ＭＳ 明朝" w:hint="eastAsia"/>
          <w:color w:val="000000" w:themeColor="text1"/>
          <w:sz w:val="22"/>
        </w:rPr>
        <w:t>おんがレガッタ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出場の申込み締め切りは、令和</w:t>
      </w:r>
      <w:r w:rsidR="00B44FF7" w:rsidRPr="00524C7B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年４月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１９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（金）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１７：００</w:t>
      </w:r>
      <w:r w:rsidR="00066D93" w:rsidRPr="00524C7B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14:paraId="4B2788AE" w14:textId="361E0C74" w:rsidR="007824FA" w:rsidRPr="00524C7B" w:rsidRDefault="00524C7B" w:rsidP="00ED22AA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bookmarkStart w:id="3" w:name="_Hlk116659842"/>
      <w:r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18</w:t>
      </w:r>
      <w:r w:rsidR="00E54B0C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．</w:t>
      </w:r>
      <w:r w:rsidR="001539E4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参加</w:t>
      </w:r>
      <w:r w:rsidR="007824FA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申込み</w:t>
      </w:r>
      <w:r w:rsidR="004E33ED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・</w:t>
      </w:r>
      <w:r w:rsidR="001539E4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参加料支払・</w:t>
      </w:r>
      <w:r w:rsidR="004E33ED" w:rsidRPr="00524C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問い合わせ先</w:t>
      </w:r>
    </w:p>
    <w:bookmarkEnd w:id="3"/>
    <w:p w14:paraId="5B99149C" w14:textId="69BC38F9" w:rsidR="007824FA" w:rsidRPr="00524C7B" w:rsidRDefault="007824FA" w:rsidP="00ED22AA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遠賀町教育委員会　生涯学習課　スポーツ文化係</w:t>
      </w:r>
    </w:p>
    <w:p w14:paraId="69292648" w14:textId="6ED5346F" w:rsidR="007824FA" w:rsidRPr="00524C7B" w:rsidRDefault="007824FA" w:rsidP="00ED22AA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B5917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〒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８１１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－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４３９２</w:t>
      </w:r>
      <w:r w:rsidR="007C2551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福岡県遠賀郡遠賀町大字今古賀</w:t>
      </w:r>
      <w:r w:rsidR="002F692E" w:rsidRPr="00524C7B">
        <w:rPr>
          <w:rFonts w:ascii="ＭＳ 明朝" w:eastAsia="ＭＳ 明朝" w:hAnsi="ＭＳ 明朝" w:hint="eastAsia"/>
          <w:color w:val="000000" w:themeColor="text1"/>
          <w:sz w:val="22"/>
        </w:rPr>
        <w:t>５１３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番地</w:t>
      </w:r>
    </w:p>
    <w:p w14:paraId="3789A7B2" w14:textId="187AA8DB" w:rsidR="004478A0" w:rsidRPr="00524C7B" w:rsidRDefault="007824FA" w:rsidP="00ED22AA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B5917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TEL</w:t>
      </w:r>
      <w:r w:rsidR="00E323BC" w:rsidRPr="00524C7B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9F6D33" w:rsidRPr="00524C7B">
        <w:rPr>
          <w:rFonts w:ascii="ＭＳ 明朝" w:eastAsia="ＭＳ 明朝" w:hAnsi="ＭＳ 明朝" w:hint="eastAsia"/>
          <w:color w:val="000000" w:themeColor="text1"/>
          <w:sz w:val="22"/>
        </w:rPr>
        <w:t>093-293-1326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E323BC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B5917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>FAX</w:t>
      </w:r>
      <w:r w:rsidR="00E323BC" w:rsidRPr="00524C7B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4D1256" w:rsidRPr="00524C7B">
        <w:rPr>
          <w:rFonts w:ascii="ＭＳ 明朝" w:eastAsia="ＭＳ 明朝" w:hAnsi="ＭＳ 明朝" w:hint="eastAsia"/>
          <w:color w:val="000000" w:themeColor="text1"/>
          <w:sz w:val="22"/>
        </w:rPr>
        <w:t>093-293-0806</w:t>
      </w:r>
      <w:r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B5917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C2551" w:rsidRPr="00524C7B">
        <w:rPr>
          <w:rFonts w:ascii="ＭＳ 明朝" w:eastAsia="ＭＳ 明朝" w:hAnsi="ＭＳ 明朝"/>
          <w:color w:val="000000" w:themeColor="text1"/>
          <w:sz w:val="22"/>
        </w:rPr>
        <w:t>E-mail</w:t>
      </w:r>
      <w:r w:rsidR="007C2551" w:rsidRPr="00524C7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A2CFD" w:rsidRPr="00524C7B">
        <w:rPr>
          <w:rFonts w:ascii="ＭＳ 明朝" w:eastAsia="ＭＳ 明朝" w:hAnsi="ＭＳ 明朝" w:hint="eastAsia"/>
          <w:color w:val="000000" w:themeColor="text1"/>
          <w:sz w:val="22"/>
        </w:rPr>
        <w:t>s</w:t>
      </w:r>
      <w:r w:rsidR="009A2CFD" w:rsidRPr="00524C7B">
        <w:rPr>
          <w:rFonts w:ascii="ＭＳ 明朝" w:eastAsia="ＭＳ 明朝" w:hAnsi="ＭＳ 明朝"/>
          <w:color w:val="000000" w:themeColor="text1"/>
          <w:sz w:val="22"/>
        </w:rPr>
        <w:t>yougaigakusyuu@town.onga.lg.jp</w:t>
      </w:r>
    </w:p>
    <w:p w14:paraId="00D5E7B8" w14:textId="7CA35B67" w:rsidR="001D3E4C" w:rsidRPr="00524C7B" w:rsidRDefault="00DC5F56" w:rsidP="00ED22AA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066B" wp14:editId="2ABC9421">
                <wp:simplePos x="0" y="0"/>
                <wp:positionH relativeFrom="margin">
                  <wp:align>right</wp:align>
                </wp:positionH>
                <wp:positionV relativeFrom="paragraph">
                  <wp:posOffset>182881</wp:posOffset>
                </wp:positionV>
                <wp:extent cx="6457950" cy="13716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71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68760" id="四角形: 角を丸くする 2" o:spid="_x0000_s1026" style="position:absolute;left:0;text-align:left;margin-left:457.3pt;margin-top:14.4pt;width:508.5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7E83B6A3" w14:textId="6259A6CB" w:rsidR="009A2CFD" w:rsidRPr="00524C7B" w:rsidRDefault="00DC5F56" w:rsidP="00ED22AA">
      <w:pPr>
        <w:rPr>
          <w:rFonts w:ascii="ＭＳ 明朝" w:eastAsia="ＭＳ 明朝" w:hAnsi="ＭＳ 明朝"/>
          <w:color w:val="000000" w:themeColor="text1"/>
          <w:sz w:val="22"/>
        </w:rPr>
      </w:pPr>
      <w:r w:rsidRPr="00524C7B">
        <w:rPr>
          <w:rFonts w:ascii="ＭＳ 明朝" w:eastAsia="ＭＳ 明朝" w:hAnsi="ＭＳ 明朝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2F6B1EF" wp14:editId="212DFF2E">
            <wp:simplePos x="0" y="0"/>
            <wp:positionH relativeFrom="margin">
              <wp:posOffset>2021840</wp:posOffset>
            </wp:positionH>
            <wp:positionV relativeFrom="paragraph">
              <wp:posOffset>74930</wp:posOffset>
            </wp:positionV>
            <wp:extent cx="2434590" cy="657225"/>
            <wp:effectExtent l="0" t="0" r="3810" b="9525"/>
            <wp:wrapNone/>
            <wp:docPr id="2079" name="図 1">
              <a:extLst xmlns:a="http://schemas.openxmlformats.org/drawingml/2006/main">
                <a:ext uri="{FF2B5EF4-FFF2-40B4-BE49-F238E27FC236}">
                  <a16:creationId xmlns:a16="http://schemas.microsoft.com/office/drawing/2014/main" id="{DD2E2461-A22A-4761-AF35-44119C392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図 1">
                      <a:extLst>
                        <a:ext uri="{FF2B5EF4-FFF2-40B4-BE49-F238E27FC236}">
                          <a16:creationId xmlns:a16="http://schemas.microsoft.com/office/drawing/2014/main" id="{DD2E2461-A22A-4761-AF35-44119C392E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96B6A" w14:textId="19140515" w:rsidR="009A2CFD" w:rsidRPr="00524C7B" w:rsidRDefault="009A2CFD" w:rsidP="00ED22A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013B173" w14:textId="77777777" w:rsidR="009A2CFD" w:rsidRPr="00524C7B" w:rsidRDefault="009A2CFD" w:rsidP="00ED22A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789CEF8" w14:textId="77777777" w:rsidR="009A2CFD" w:rsidRPr="00524C7B" w:rsidRDefault="009A2CFD" w:rsidP="00ED22A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CF19637" w14:textId="7E51DF82" w:rsidR="009A2CFD" w:rsidRPr="00524C7B" w:rsidRDefault="009A2CFD" w:rsidP="00EA1956">
      <w:pPr>
        <w:ind w:leftChars="139" w:left="284" w:rightChars="207" w:right="422" w:firstLineChars="100" w:firstLine="194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24C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スポーツくじ（</w:t>
      </w:r>
      <w:r w:rsidRPr="00524C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toto・BIG）は世界の第一線で活躍するアスリートの育成や、地域において、子供からお年寄りまで、だれもが、いつでも、身近にスポーツを楽しめる環境の整備など、スポーツ振興</w:t>
      </w:r>
      <w:r w:rsidR="009F6D33" w:rsidRPr="00524C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施策</w:t>
      </w:r>
      <w:r w:rsidRPr="00524C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を実施するための財源確保の手段として、独立行政法人日本スポーツ振興センターが実施している事業です。</w:t>
      </w:r>
    </w:p>
    <w:sectPr w:rsidR="009A2CFD" w:rsidRPr="00524C7B" w:rsidSect="001B302C">
      <w:pgSz w:w="11906" w:h="16838" w:code="9"/>
      <w:pgMar w:top="567" w:right="851" w:bottom="567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2984" w14:textId="77777777" w:rsidR="001B302C" w:rsidRDefault="001B302C" w:rsidP="00A011E1">
      <w:r>
        <w:separator/>
      </w:r>
    </w:p>
  </w:endnote>
  <w:endnote w:type="continuationSeparator" w:id="0">
    <w:p w14:paraId="5A33F1A0" w14:textId="77777777" w:rsidR="001B302C" w:rsidRDefault="001B302C" w:rsidP="00A0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E492" w14:textId="77777777" w:rsidR="001B302C" w:rsidRDefault="001B302C" w:rsidP="00A011E1">
      <w:r>
        <w:separator/>
      </w:r>
    </w:p>
  </w:footnote>
  <w:footnote w:type="continuationSeparator" w:id="0">
    <w:p w14:paraId="59C1CC79" w14:textId="77777777" w:rsidR="001B302C" w:rsidRDefault="001B302C" w:rsidP="00A0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74"/>
    <w:multiLevelType w:val="hybridMultilevel"/>
    <w:tmpl w:val="BBBCA2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F0EC0"/>
    <w:multiLevelType w:val="hybridMultilevel"/>
    <w:tmpl w:val="01E029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1649C2"/>
    <w:multiLevelType w:val="hybridMultilevel"/>
    <w:tmpl w:val="C25839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80314"/>
    <w:multiLevelType w:val="hybridMultilevel"/>
    <w:tmpl w:val="73EA54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516E3C"/>
    <w:multiLevelType w:val="hybridMultilevel"/>
    <w:tmpl w:val="72F6C4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041E4"/>
    <w:multiLevelType w:val="hybridMultilevel"/>
    <w:tmpl w:val="06C28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D0041"/>
    <w:multiLevelType w:val="hybridMultilevel"/>
    <w:tmpl w:val="EA683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094709"/>
    <w:multiLevelType w:val="hybridMultilevel"/>
    <w:tmpl w:val="DE48F6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D4F52"/>
    <w:multiLevelType w:val="hybridMultilevel"/>
    <w:tmpl w:val="5FD49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430C2B"/>
    <w:multiLevelType w:val="hybridMultilevel"/>
    <w:tmpl w:val="F9ACFB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272646">
    <w:abstractNumId w:val="5"/>
  </w:num>
  <w:num w:numId="2" w16cid:durableId="896211602">
    <w:abstractNumId w:val="9"/>
  </w:num>
  <w:num w:numId="3" w16cid:durableId="1379478572">
    <w:abstractNumId w:val="2"/>
  </w:num>
  <w:num w:numId="4" w16cid:durableId="1999261753">
    <w:abstractNumId w:val="4"/>
  </w:num>
  <w:num w:numId="5" w16cid:durableId="1137338590">
    <w:abstractNumId w:val="6"/>
  </w:num>
  <w:num w:numId="6" w16cid:durableId="953830338">
    <w:abstractNumId w:val="7"/>
  </w:num>
  <w:num w:numId="7" w16cid:durableId="153693501">
    <w:abstractNumId w:val="8"/>
  </w:num>
  <w:num w:numId="8" w16cid:durableId="1304196225">
    <w:abstractNumId w:val="1"/>
  </w:num>
  <w:num w:numId="9" w16cid:durableId="950283933">
    <w:abstractNumId w:val="3"/>
  </w:num>
  <w:num w:numId="10" w16cid:durableId="86691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81"/>
    <w:rsid w:val="000013F8"/>
    <w:rsid w:val="00015A46"/>
    <w:rsid w:val="00017958"/>
    <w:rsid w:val="00040E89"/>
    <w:rsid w:val="00041ED4"/>
    <w:rsid w:val="00046F2F"/>
    <w:rsid w:val="00066D93"/>
    <w:rsid w:val="000C53D5"/>
    <w:rsid w:val="000D3AFE"/>
    <w:rsid w:val="00110746"/>
    <w:rsid w:val="001539E4"/>
    <w:rsid w:val="00185585"/>
    <w:rsid w:val="001B302C"/>
    <w:rsid w:val="001D3E4C"/>
    <w:rsid w:val="0028103E"/>
    <w:rsid w:val="002810C3"/>
    <w:rsid w:val="002A4856"/>
    <w:rsid w:val="002C3B49"/>
    <w:rsid w:val="002F692E"/>
    <w:rsid w:val="00302795"/>
    <w:rsid w:val="003343C7"/>
    <w:rsid w:val="00335E81"/>
    <w:rsid w:val="0035295A"/>
    <w:rsid w:val="00373271"/>
    <w:rsid w:val="003B3C8E"/>
    <w:rsid w:val="003B7B43"/>
    <w:rsid w:val="003D7050"/>
    <w:rsid w:val="003D747E"/>
    <w:rsid w:val="003F67B4"/>
    <w:rsid w:val="00414A40"/>
    <w:rsid w:val="004154B6"/>
    <w:rsid w:val="004478A0"/>
    <w:rsid w:val="00447B06"/>
    <w:rsid w:val="004640D0"/>
    <w:rsid w:val="0047184B"/>
    <w:rsid w:val="00482ECD"/>
    <w:rsid w:val="00485ACC"/>
    <w:rsid w:val="00487CEE"/>
    <w:rsid w:val="004A2F57"/>
    <w:rsid w:val="004D1256"/>
    <w:rsid w:val="004D4F63"/>
    <w:rsid w:val="004E33ED"/>
    <w:rsid w:val="004E49FE"/>
    <w:rsid w:val="00524C7B"/>
    <w:rsid w:val="00525217"/>
    <w:rsid w:val="00565DB0"/>
    <w:rsid w:val="005A0C2F"/>
    <w:rsid w:val="005B6C60"/>
    <w:rsid w:val="006705A1"/>
    <w:rsid w:val="006825A4"/>
    <w:rsid w:val="006D5276"/>
    <w:rsid w:val="0076387E"/>
    <w:rsid w:val="007824FA"/>
    <w:rsid w:val="007B5917"/>
    <w:rsid w:val="007C2551"/>
    <w:rsid w:val="007E0BA5"/>
    <w:rsid w:val="00841ED5"/>
    <w:rsid w:val="0084781C"/>
    <w:rsid w:val="008524BF"/>
    <w:rsid w:val="0085553E"/>
    <w:rsid w:val="00900169"/>
    <w:rsid w:val="00901BA8"/>
    <w:rsid w:val="00922C50"/>
    <w:rsid w:val="00942559"/>
    <w:rsid w:val="00942AC0"/>
    <w:rsid w:val="00965027"/>
    <w:rsid w:val="009A1839"/>
    <w:rsid w:val="009A2CFD"/>
    <w:rsid w:val="009F6D33"/>
    <w:rsid w:val="00A011E1"/>
    <w:rsid w:val="00A509D8"/>
    <w:rsid w:val="00A726DF"/>
    <w:rsid w:val="00A93DBC"/>
    <w:rsid w:val="00AA3F45"/>
    <w:rsid w:val="00AA6ED9"/>
    <w:rsid w:val="00AE7DAB"/>
    <w:rsid w:val="00B44FF7"/>
    <w:rsid w:val="00B61162"/>
    <w:rsid w:val="00B73681"/>
    <w:rsid w:val="00B864D7"/>
    <w:rsid w:val="00BC008D"/>
    <w:rsid w:val="00C40070"/>
    <w:rsid w:val="00C85E4C"/>
    <w:rsid w:val="00D277E0"/>
    <w:rsid w:val="00D42057"/>
    <w:rsid w:val="00D47DF3"/>
    <w:rsid w:val="00D52D63"/>
    <w:rsid w:val="00D71B96"/>
    <w:rsid w:val="00D943B3"/>
    <w:rsid w:val="00DB4AB8"/>
    <w:rsid w:val="00DC5F56"/>
    <w:rsid w:val="00E323BC"/>
    <w:rsid w:val="00E44D0A"/>
    <w:rsid w:val="00E5230D"/>
    <w:rsid w:val="00E54B0C"/>
    <w:rsid w:val="00E5678D"/>
    <w:rsid w:val="00E95660"/>
    <w:rsid w:val="00EA0793"/>
    <w:rsid w:val="00EA1956"/>
    <w:rsid w:val="00ED22AA"/>
    <w:rsid w:val="00F221DB"/>
    <w:rsid w:val="00F517D7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1A929"/>
  <w15:chartTrackingRefBased/>
  <w15:docId w15:val="{CA7257C7-1B98-4196-AE69-6512218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D7"/>
    <w:pPr>
      <w:ind w:leftChars="400" w:left="840"/>
    </w:pPr>
  </w:style>
  <w:style w:type="table" w:styleId="a4">
    <w:name w:val="Table Grid"/>
    <w:basedOn w:val="a1"/>
    <w:uiPriority w:val="39"/>
    <w:rsid w:val="0076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78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478A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0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1E1"/>
  </w:style>
  <w:style w:type="paragraph" w:styleId="a9">
    <w:name w:val="footer"/>
    <w:basedOn w:val="a"/>
    <w:link w:val="aa"/>
    <w:uiPriority w:val="99"/>
    <w:unhideWhenUsed/>
    <w:rsid w:val="00A011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E6D6-3C64-44CC-9171-C7A1C98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理人</dc:creator>
  <cp:keywords/>
  <dc:description/>
  <cp:lastModifiedBy>syougaigakusyuu</cp:lastModifiedBy>
  <cp:revision>2</cp:revision>
  <cp:lastPrinted>2023-12-27T00:37:00Z</cp:lastPrinted>
  <dcterms:created xsi:type="dcterms:W3CDTF">2024-02-06T00:24:00Z</dcterms:created>
  <dcterms:modified xsi:type="dcterms:W3CDTF">2024-02-06T00:24:00Z</dcterms:modified>
</cp:coreProperties>
</file>